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14652469" w14:textId="5D512830" w:rsidR="00703119" w:rsidRPr="00B511C9" w:rsidRDefault="003478B6" w:rsidP="00B511C9">
      <w:pPr>
        <w:ind w:right="-285"/>
        <w:jc w:val="both"/>
        <w:rPr>
          <w:rFonts w:eastAsia="Calibri"/>
          <w:b/>
          <w:bCs/>
          <w:sz w:val="22"/>
          <w:szCs w:val="22"/>
        </w:rPr>
      </w:pPr>
      <w:r w:rsidRPr="00B511C9">
        <w:rPr>
          <w:rFonts w:eastAsia="Calibri"/>
          <w:sz w:val="22"/>
          <w:szCs w:val="22"/>
        </w:rPr>
        <w:t>Suinteresuotiems tiekėjams</w:t>
      </w:r>
      <w:r w:rsidRPr="00B511C9">
        <w:rPr>
          <w:rFonts w:eastAsia="Calibri"/>
          <w:sz w:val="22"/>
          <w:szCs w:val="22"/>
        </w:rPr>
        <w:tab/>
      </w:r>
      <w:r w:rsidRPr="00B511C9">
        <w:rPr>
          <w:rFonts w:eastAsia="Calibri"/>
          <w:sz w:val="22"/>
          <w:szCs w:val="22"/>
        </w:rPr>
        <w:tab/>
      </w:r>
      <w:r w:rsidRPr="00B511C9">
        <w:rPr>
          <w:rFonts w:eastAsia="Calibri"/>
          <w:sz w:val="22"/>
          <w:szCs w:val="22"/>
        </w:rPr>
        <w:tab/>
      </w:r>
      <w:r w:rsidRPr="00B511C9">
        <w:rPr>
          <w:rFonts w:eastAsia="Calibri"/>
          <w:sz w:val="22"/>
          <w:szCs w:val="22"/>
        </w:rPr>
        <w:tab/>
        <w:t>202</w:t>
      </w:r>
      <w:r w:rsidR="00AE0F69" w:rsidRPr="00B511C9">
        <w:rPr>
          <w:rFonts w:eastAsia="Calibri"/>
          <w:sz w:val="22"/>
          <w:szCs w:val="22"/>
        </w:rPr>
        <w:t>5</w:t>
      </w:r>
      <w:r w:rsidRPr="00B511C9">
        <w:rPr>
          <w:rFonts w:eastAsia="Calibri"/>
          <w:sz w:val="22"/>
          <w:szCs w:val="22"/>
        </w:rPr>
        <w:t>-</w:t>
      </w:r>
      <w:r w:rsidR="00AE0F69" w:rsidRPr="00B511C9">
        <w:rPr>
          <w:rFonts w:eastAsia="Calibri"/>
          <w:sz w:val="22"/>
          <w:szCs w:val="22"/>
        </w:rPr>
        <w:t>0</w:t>
      </w:r>
      <w:r w:rsidR="00D10FB7" w:rsidRPr="00B511C9">
        <w:rPr>
          <w:rFonts w:eastAsia="Calibri"/>
          <w:sz w:val="22"/>
          <w:szCs w:val="22"/>
        </w:rPr>
        <w:t>6-1</w:t>
      </w:r>
      <w:r w:rsidR="00C8291C">
        <w:rPr>
          <w:rFonts w:eastAsia="Calibri"/>
          <w:sz w:val="22"/>
          <w:szCs w:val="22"/>
        </w:rPr>
        <w:t>9</w:t>
      </w:r>
      <w:r w:rsidRPr="00B511C9">
        <w:rPr>
          <w:rFonts w:eastAsia="Calibri"/>
          <w:sz w:val="22"/>
          <w:szCs w:val="22"/>
        </w:rPr>
        <w:t xml:space="preserve"> </w:t>
      </w:r>
      <w:r w:rsidR="00047A8C" w:rsidRPr="00B511C9">
        <w:rPr>
          <w:rFonts w:eastAsia="Calibri"/>
          <w:sz w:val="22"/>
          <w:szCs w:val="22"/>
        </w:rPr>
        <w:t xml:space="preserve">Nr. </w:t>
      </w:r>
      <w:r w:rsidR="00E7783E" w:rsidRPr="00B511C9">
        <w:rPr>
          <w:color w:val="000000"/>
          <w:sz w:val="22"/>
          <w:szCs w:val="22"/>
          <w:shd w:val="clear" w:color="auto" w:fill="FFFFFF"/>
        </w:rPr>
        <w:t>24SR-VPS</w:t>
      </w:r>
      <w:r w:rsidR="00BD72CB" w:rsidRPr="00B511C9">
        <w:rPr>
          <w:color w:val="000000"/>
          <w:sz w:val="22"/>
          <w:szCs w:val="22"/>
          <w:shd w:val="clear" w:color="auto" w:fill="FFFFFF"/>
        </w:rPr>
        <w:t>-</w:t>
      </w:r>
      <w:r w:rsidR="00EA6BBD">
        <w:rPr>
          <w:color w:val="000000"/>
          <w:sz w:val="22"/>
          <w:szCs w:val="22"/>
          <w:shd w:val="clear" w:color="auto" w:fill="FFFFFF"/>
        </w:rPr>
        <w:t>28</w:t>
      </w:r>
      <w:r w:rsidR="00C8291C">
        <w:rPr>
          <w:color w:val="000000"/>
          <w:sz w:val="22"/>
          <w:szCs w:val="22"/>
          <w:shd w:val="clear" w:color="auto" w:fill="FFFFFF"/>
        </w:rPr>
        <w:t>78</w:t>
      </w:r>
    </w:p>
    <w:p w14:paraId="07329921" w14:textId="1F5542D6" w:rsidR="004A7B73" w:rsidRDefault="004A7B73" w:rsidP="00B511C9">
      <w:pPr>
        <w:ind w:right="-285"/>
        <w:jc w:val="center"/>
        <w:rPr>
          <w:rFonts w:eastAsia="Calibri"/>
          <w:b/>
          <w:bCs/>
          <w:sz w:val="22"/>
          <w:szCs w:val="22"/>
        </w:rPr>
      </w:pPr>
    </w:p>
    <w:p w14:paraId="719B23F7" w14:textId="77777777" w:rsidR="00C8291C" w:rsidRDefault="0024377C" w:rsidP="00B511C9">
      <w:pPr>
        <w:ind w:right="-285"/>
        <w:jc w:val="both"/>
        <w:rPr>
          <w:rFonts w:eastAsiaTheme="minorHAnsi" w:cstheme="minorBidi"/>
          <w:sz w:val="24"/>
          <w:szCs w:val="22"/>
        </w:rPr>
      </w:pPr>
      <w:r w:rsidRPr="00B511C9">
        <w:rPr>
          <w:sz w:val="22"/>
          <w:szCs w:val="22"/>
        </w:rPr>
        <w:t xml:space="preserve">KVIETIMAS DALYVAUTI RINKOS </w:t>
      </w:r>
      <w:r w:rsidR="00D04DB1" w:rsidRPr="00B511C9">
        <w:rPr>
          <w:sz w:val="22"/>
          <w:szCs w:val="22"/>
        </w:rPr>
        <w:t>KONSULTACIJOJE</w:t>
      </w:r>
      <w:r w:rsidR="00EA4CEA" w:rsidRPr="00B511C9">
        <w:rPr>
          <w:sz w:val="22"/>
          <w:szCs w:val="22"/>
        </w:rPr>
        <w:t xml:space="preserve"> </w:t>
      </w:r>
      <w:r w:rsidR="00D90E32" w:rsidRPr="00D90E32">
        <w:rPr>
          <w:rFonts w:eastAsiaTheme="minorHAnsi" w:cstheme="minorBidi"/>
          <w:sz w:val="24"/>
          <w:szCs w:val="22"/>
        </w:rPr>
        <w:t>Kompiuterinės tomografijos sistemai</w:t>
      </w:r>
    </w:p>
    <w:p w14:paraId="05D03CA4" w14:textId="3CF5684D" w:rsidR="00AE0F69" w:rsidRPr="00B511C9" w:rsidRDefault="00D90E32" w:rsidP="00B511C9">
      <w:pPr>
        <w:ind w:right="-285"/>
        <w:jc w:val="both"/>
        <w:rPr>
          <w:rFonts w:eastAsia="Calibri"/>
          <w:bCs/>
          <w:sz w:val="22"/>
          <w:szCs w:val="22"/>
        </w:rPr>
      </w:pPr>
      <w:r w:rsidRPr="00D90E32">
        <w:rPr>
          <w:rFonts w:eastAsiaTheme="minorHAnsi" w:cstheme="minorBidi"/>
          <w:sz w:val="24"/>
          <w:szCs w:val="22"/>
        </w:rPr>
        <w:t> skir</w:t>
      </w:r>
      <w:r w:rsidR="00C8291C">
        <w:rPr>
          <w:rFonts w:eastAsiaTheme="minorHAnsi" w:cstheme="minorBidi"/>
          <w:sz w:val="24"/>
          <w:szCs w:val="22"/>
        </w:rPr>
        <w:t>ti</w:t>
      </w:r>
      <w:bookmarkStart w:id="0" w:name="_GoBack"/>
      <w:bookmarkEnd w:id="0"/>
      <w:r w:rsidRPr="00D90E32">
        <w:rPr>
          <w:rFonts w:eastAsiaTheme="minorHAnsi" w:cstheme="minorBidi"/>
          <w:sz w:val="24"/>
          <w:szCs w:val="22"/>
        </w:rPr>
        <w:t xml:space="preserve"> vienkartiniai priedai ir kiuvetės“</w:t>
      </w:r>
      <w:r w:rsidR="00303A0D" w:rsidRPr="00B511C9">
        <w:rPr>
          <w:rFonts w:eastAsia="Calibri"/>
          <w:bCs/>
          <w:sz w:val="22"/>
          <w:szCs w:val="22"/>
        </w:rPr>
        <w:t xml:space="preserve"> Nr.</w:t>
      </w:r>
      <w:r w:rsidR="00303A0D" w:rsidRPr="00303A0D">
        <w:rPr>
          <w:rFonts w:eastAsia="Calibri"/>
          <w:bCs/>
          <w:sz w:val="22"/>
          <w:szCs w:val="22"/>
        </w:rPr>
        <w:t xml:space="preserve"> 110</w:t>
      </w:r>
      <w:r>
        <w:rPr>
          <w:rFonts w:eastAsia="Calibri"/>
          <w:bCs/>
          <w:sz w:val="22"/>
          <w:szCs w:val="22"/>
        </w:rPr>
        <w:t>72</w:t>
      </w:r>
      <w:r w:rsidR="002A6A53" w:rsidRPr="00B511C9">
        <w:rPr>
          <w:rFonts w:eastAsia="Calibri"/>
          <w:bCs/>
          <w:sz w:val="22"/>
          <w:szCs w:val="22"/>
        </w:rPr>
        <w:t xml:space="preserve"> (</w:t>
      </w:r>
      <w:r w:rsidR="00720492" w:rsidRPr="00B511C9">
        <w:rPr>
          <w:rFonts w:eastAsia="Calibri"/>
          <w:bCs/>
          <w:sz w:val="22"/>
          <w:szCs w:val="22"/>
        </w:rPr>
        <w:t>TP-</w:t>
      </w:r>
      <w:r>
        <w:rPr>
          <w:rFonts w:eastAsia="Calibri"/>
          <w:bCs/>
          <w:sz w:val="22"/>
          <w:szCs w:val="22"/>
        </w:rPr>
        <w:t>31454</w:t>
      </w:r>
      <w:r w:rsidR="002A6A53" w:rsidRPr="00B511C9">
        <w:rPr>
          <w:rFonts w:eastAsia="Calibri"/>
          <w:bCs/>
          <w:sz w:val="22"/>
          <w:szCs w:val="22"/>
        </w:rPr>
        <w:t>)</w:t>
      </w:r>
    </w:p>
    <w:p w14:paraId="67535746" w14:textId="77777777" w:rsidR="00AF516C" w:rsidRPr="00B511C9" w:rsidRDefault="00AF516C" w:rsidP="00B511C9">
      <w:pPr>
        <w:ind w:right="-285"/>
        <w:jc w:val="both"/>
        <w:rPr>
          <w:i/>
          <w:sz w:val="22"/>
          <w:szCs w:val="22"/>
        </w:rPr>
      </w:pPr>
    </w:p>
    <w:p w14:paraId="1398EFE7" w14:textId="77777777" w:rsidR="003478B6" w:rsidRPr="00B511C9" w:rsidRDefault="003478B6" w:rsidP="00B511C9">
      <w:pPr>
        <w:autoSpaceDE w:val="0"/>
        <w:autoSpaceDN w:val="0"/>
        <w:adjustRightInd w:val="0"/>
        <w:ind w:right="-285" w:firstLine="567"/>
        <w:rPr>
          <w:rFonts w:eastAsia="Calibri"/>
          <w:sz w:val="22"/>
          <w:szCs w:val="22"/>
        </w:rPr>
      </w:pPr>
      <w:r w:rsidRPr="00B511C9">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B511C9">
        <w:rPr>
          <w:rFonts w:eastAsia="Calibri"/>
          <w:sz w:val="22"/>
          <w:szCs w:val="22"/>
        </w:rPr>
        <w:t xml:space="preserve"> </w:t>
      </w:r>
      <w:r w:rsidRPr="00B511C9">
        <w:rPr>
          <w:rFonts w:eastAsia="Calibri"/>
          <w:sz w:val="22"/>
          <w:szCs w:val="22"/>
        </w:rPr>
        <w:t>(toliau – Pirkimas) prašo nepriklausomų ekspertų, institucijų arba rinkos dalyvių suteikti konsultaciją.</w:t>
      </w:r>
    </w:p>
    <w:p w14:paraId="6D382F68" w14:textId="77777777" w:rsidR="003478B6" w:rsidRPr="00B511C9" w:rsidRDefault="003478B6" w:rsidP="00B511C9">
      <w:pPr>
        <w:ind w:right="-285" w:firstLine="567"/>
        <w:jc w:val="both"/>
        <w:rPr>
          <w:rFonts w:eastAsia="Calibri"/>
          <w:sz w:val="22"/>
          <w:szCs w:val="22"/>
        </w:rPr>
      </w:pPr>
      <w:r w:rsidRPr="00B511C9">
        <w:rPr>
          <w:rFonts w:eastAsia="Calibri"/>
          <w:sz w:val="22"/>
          <w:szCs w:val="22"/>
        </w:rPr>
        <w:t>Konsultacijos tikslas: pristatyti būsimą</w:t>
      </w:r>
      <w:r w:rsidRPr="00B511C9">
        <w:rPr>
          <w:sz w:val="22"/>
          <w:szCs w:val="22"/>
          <w:lang w:eastAsia="ar-SA"/>
        </w:rPr>
        <w:t xml:space="preserve"> pirkimą galimiems teikėjams, </w:t>
      </w:r>
      <w:r w:rsidRPr="00B511C9">
        <w:rPr>
          <w:sz w:val="22"/>
          <w:szCs w:val="22"/>
        </w:rPr>
        <w:t xml:space="preserve">tinkamai </w:t>
      </w:r>
      <w:r w:rsidRPr="00B511C9">
        <w:rPr>
          <w:sz w:val="22"/>
          <w:szCs w:val="22"/>
          <w:lang w:eastAsia="ar-SA"/>
        </w:rPr>
        <w:t>pasirengti viešojo pirkimo procedūroms.</w:t>
      </w:r>
    </w:p>
    <w:p w14:paraId="1F7F955B" w14:textId="77777777" w:rsidR="003478B6" w:rsidRPr="00B511C9" w:rsidRDefault="003478B6" w:rsidP="00B511C9">
      <w:pPr>
        <w:ind w:right="-285" w:firstLine="567"/>
        <w:jc w:val="both"/>
        <w:rPr>
          <w:bCs/>
          <w:kern w:val="24"/>
          <w:sz w:val="22"/>
          <w:szCs w:val="22"/>
          <w:lang w:eastAsia="lt-LT"/>
        </w:rPr>
      </w:pPr>
      <w:r w:rsidRPr="00B511C9">
        <w:rPr>
          <w:rFonts w:eastAsia="Calibri"/>
          <w:bCs/>
          <w:sz w:val="22"/>
          <w:szCs w:val="22"/>
        </w:rPr>
        <w:t>Konsultacijos būdas</w:t>
      </w:r>
      <w:r w:rsidRPr="00B511C9">
        <w:rPr>
          <w:rFonts w:eastAsia="Calibri"/>
          <w:sz w:val="22"/>
          <w:szCs w:val="22"/>
        </w:rPr>
        <w:t xml:space="preserve">: rinkos konsultacija vykdoma Centrinės viešųjų pirkimų informacinės sistemos (toliau </w:t>
      </w:r>
      <w:r w:rsidRPr="00B511C9">
        <w:rPr>
          <w:bCs/>
          <w:kern w:val="24"/>
          <w:sz w:val="22"/>
          <w:szCs w:val="22"/>
          <w:lang w:eastAsia="lt-LT"/>
        </w:rPr>
        <w:t xml:space="preserve">– </w:t>
      </w:r>
      <w:r w:rsidRPr="00B511C9">
        <w:rPr>
          <w:kern w:val="24"/>
          <w:sz w:val="22"/>
          <w:szCs w:val="22"/>
          <w:lang w:eastAsia="lt-LT"/>
        </w:rPr>
        <w:t>CVP IS</w:t>
      </w:r>
      <w:r w:rsidRPr="00B511C9">
        <w:rPr>
          <w:bCs/>
          <w:kern w:val="24"/>
          <w:sz w:val="22"/>
          <w:szCs w:val="22"/>
          <w:lang w:eastAsia="lt-LT"/>
        </w:rPr>
        <w:t xml:space="preserve">) priemonėmis. </w:t>
      </w:r>
    </w:p>
    <w:p w14:paraId="7C917F2C" w14:textId="77777777" w:rsidR="003478B6" w:rsidRPr="00B511C9" w:rsidRDefault="003478B6" w:rsidP="00B511C9">
      <w:pPr>
        <w:ind w:right="-285" w:firstLine="567"/>
        <w:jc w:val="both"/>
        <w:rPr>
          <w:rFonts w:eastAsia="Calibri"/>
          <w:sz w:val="22"/>
          <w:szCs w:val="22"/>
        </w:rPr>
      </w:pPr>
      <w:r w:rsidRPr="00B511C9">
        <w:rPr>
          <w:rFonts w:eastAsia="Calibri"/>
          <w:sz w:val="22"/>
          <w:szCs w:val="22"/>
        </w:rPr>
        <w:t xml:space="preserve">Kviečiame rinkos dalyvius susipažinti su skelbiamu techninės specifikacijos projektu (1 priedas) ir CVP IS priemonėmis </w:t>
      </w:r>
      <w:r w:rsidRPr="00B511C9">
        <w:rPr>
          <w:rFonts w:eastAsia="Calibri"/>
          <w:bCs/>
          <w:sz w:val="22"/>
          <w:szCs w:val="22"/>
        </w:rPr>
        <w:t>iki CVPIS skelbime nurodyto termino</w:t>
      </w:r>
      <w:r w:rsidRPr="00B511C9">
        <w:rPr>
          <w:rFonts w:eastAsia="Calibri"/>
          <w:sz w:val="22"/>
          <w:szCs w:val="22"/>
        </w:rPr>
        <w:t xml:space="preserve"> aktyviai teikti pastabas, klausimus ir pasiūlymus, bei pateikti atsakymus į pateiktus klausimus. </w:t>
      </w:r>
      <w:r w:rsidRPr="00B511C9">
        <w:rPr>
          <w:sz w:val="22"/>
          <w:szCs w:val="22"/>
        </w:rPr>
        <w:t>Klausimai, pastabos (siūlymai), gauti pasibaigus aukščiau nurodytam terminui gali būti nenagrinėjami.</w:t>
      </w:r>
      <w:r w:rsidRPr="00B511C9">
        <w:rPr>
          <w:bCs/>
          <w:kern w:val="24"/>
          <w:sz w:val="22"/>
          <w:szCs w:val="22"/>
          <w:lang w:eastAsia="lt-LT"/>
        </w:rPr>
        <w:t xml:space="preserve"> </w:t>
      </w:r>
      <w:r w:rsidRPr="00B511C9">
        <w:rPr>
          <w:rFonts w:eastAsia="Calibri"/>
          <w:sz w:val="22"/>
          <w:szCs w:val="22"/>
        </w:rPr>
        <w:t>Susitikimai rengiami nebus.</w:t>
      </w:r>
    </w:p>
    <w:p w14:paraId="74C8C73F" w14:textId="58AC6EC3" w:rsidR="003478B6" w:rsidRPr="00B511C9" w:rsidRDefault="003478B6" w:rsidP="00B511C9">
      <w:pPr>
        <w:ind w:right="-285" w:firstLine="567"/>
        <w:jc w:val="both"/>
        <w:rPr>
          <w:rFonts w:eastAsia="Calibri"/>
          <w:sz w:val="22"/>
          <w:szCs w:val="22"/>
        </w:rPr>
      </w:pPr>
      <w:r w:rsidRPr="00B511C9">
        <w:rPr>
          <w:rFonts w:eastAsia="Calibri"/>
          <w:sz w:val="22"/>
          <w:szCs w:val="22"/>
        </w:rPr>
        <w:t xml:space="preserve">Rinkos konsultacija </w:t>
      </w:r>
      <w:r w:rsidR="00EA4CEA" w:rsidRPr="00B511C9">
        <w:rPr>
          <w:sz w:val="22"/>
          <w:szCs w:val="22"/>
        </w:rPr>
        <w:t xml:space="preserve">(toliau – RK) </w:t>
      </w:r>
      <w:r w:rsidRPr="00B511C9">
        <w:rPr>
          <w:rFonts w:eastAsia="Calibri"/>
          <w:sz w:val="22"/>
          <w:szCs w:val="22"/>
        </w:rPr>
        <w:t xml:space="preserve">nėra skelbimas apie Pirkimą ar išankstinis skelbimas apie Pirkimą, techninės specifikacijos </w:t>
      </w:r>
      <w:r w:rsidR="00B511C9" w:rsidRPr="00B511C9">
        <w:rPr>
          <w:rFonts w:eastAsia="Calibri"/>
          <w:sz w:val="22"/>
          <w:szCs w:val="22"/>
        </w:rPr>
        <w:t>( toliau TS )</w:t>
      </w:r>
      <w:r w:rsidRPr="00B511C9">
        <w:rPr>
          <w:rFonts w:eastAsia="Calibri"/>
          <w:sz w:val="22"/>
          <w:szCs w:val="22"/>
        </w:rPr>
        <w:t>projektas nėra galutinis Pirkimo dokumentas.</w:t>
      </w:r>
    </w:p>
    <w:p w14:paraId="5590BD49" w14:textId="642D58F5" w:rsidR="003478B6" w:rsidRPr="00B511C9" w:rsidRDefault="003478B6" w:rsidP="00B511C9">
      <w:pPr>
        <w:pStyle w:val="Body2"/>
        <w:spacing w:after="0"/>
        <w:ind w:right="-285" w:firstLine="567"/>
        <w:rPr>
          <w:rFonts w:cs="Times New Roman"/>
          <w:color w:val="auto"/>
          <w:lang w:val="lt-LT"/>
        </w:rPr>
      </w:pPr>
      <w:r w:rsidRPr="00B511C9">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7"/>
        <w:gridCol w:w="3118"/>
      </w:tblGrid>
      <w:tr w:rsidR="000C29D5" w:rsidRPr="00B511C9" w14:paraId="4A8F9ED6" w14:textId="77777777" w:rsidTr="00B511C9">
        <w:trPr>
          <w:trHeight w:val="512"/>
          <w:tblHeader/>
        </w:trPr>
        <w:tc>
          <w:tcPr>
            <w:tcW w:w="3513" w:type="pct"/>
            <w:shd w:val="clear" w:color="auto" w:fill="auto"/>
            <w:vAlign w:val="center"/>
          </w:tcPr>
          <w:p w14:paraId="5AD8FE98" w14:textId="77777777" w:rsidR="000C29D5" w:rsidRPr="00B511C9" w:rsidRDefault="000C29D5" w:rsidP="00B511C9">
            <w:pPr>
              <w:tabs>
                <w:tab w:val="left" w:pos="284"/>
              </w:tabs>
              <w:ind w:right="-285"/>
              <w:contextualSpacing/>
              <w:jc w:val="center"/>
              <w:rPr>
                <w:rFonts w:eastAsia="Calibri"/>
                <w:bCs/>
                <w:sz w:val="22"/>
                <w:szCs w:val="22"/>
              </w:rPr>
            </w:pPr>
            <w:r w:rsidRPr="00B511C9">
              <w:rPr>
                <w:bCs/>
                <w:sz w:val="22"/>
                <w:szCs w:val="22"/>
              </w:rPr>
              <w:br w:type="page"/>
              <w:t>K</w:t>
            </w:r>
            <w:r w:rsidRPr="00B511C9">
              <w:rPr>
                <w:rFonts w:eastAsia="Calibri"/>
                <w:bCs/>
                <w:sz w:val="22"/>
                <w:szCs w:val="22"/>
              </w:rPr>
              <w:t>LAUSIMAS</w:t>
            </w:r>
          </w:p>
        </w:tc>
        <w:tc>
          <w:tcPr>
            <w:tcW w:w="1487" w:type="pct"/>
            <w:shd w:val="clear" w:color="auto" w:fill="auto"/>
            <w:vAlign w:val="center"/>
          </w:tcPr>
          <w:p w14:paraId="51ABE57C" w14:textId="11E582D3" w:rsidR="000C29D5" w:rsidRPr="00B511C9" w:rsidRDefault="000C29D5" w:rsidP="00B511C9">
            <w:pPr>
              <w:ind w:left="-111" w:right="-285"/>
              <w:contextualSpacing/>
              <w:jc w:val="center"/>
              <w:rPr>
                <w:rFonts w:eastAsia="Calibri"/>
                <w:bCs/>
                <w:sz w:val="22"/>
                <w:szCs w:val="22"/>
              </w:rPr>
            </w:pPr>
            <w:r w:rsidRPr="00B511C9">
              <w:rPr>
                <w:rFonts w:eastAsia="Calibri"/>
                <w:bCs/>
                <w:sz w:val="22"/>
                <w:szCs w:val="22"/>
              </w:rPr>
              <w:t>R</w:t>
            </w:r>
            <w:r w:rsidR="00EA4CEA" w:rsidRPr="00B511C9">
              <w:rPr>
                <w:rFonts w:eastAsia="Calibri"/>
                <w:bCs/>
                <w:sz w:val="22"/>
                <w:szCs w:val="22"/>
              </w:rPr>
              <w:t>K</w:t>
            </w:r>
            <w:r w:rsidRPr="00B511C9">
              <w:rPr>
                <w:rFonts w:eastAsia="Calibri"/>
                <w:bCs/>
                <w:sz w:val="22"/>
                <w:szCs w:val="22"/>
              </w:rPr>
              <w:t xml:space="preserve"> DALYVIO ATSAKYMAS IR (AR) SIŪLYMAI</w:t>
            </w:r>
          </w:p>
        </w:tc>
      </w:tr>
      <w:tr w:rsidR="000C29D5" w:rsidRPr="00B511C9" w14:paraId="3DD15033" w14:textId="77777777" w:rsidTr="00B511C9">
        <w:tc>
          <w:tcPr>
            <w:tcW w:w="3513" w:type="pct"/>
            <w:shd w:val="clear" w:color="auto" w:fill="auto"/>
          </w:tcPr>
          <w:p w14:paraId="02CD5AF4" w14:textId="77777777" w:rsidR="000C29D5" w:rsidRPr="00B511C9" w:rsidRDefault="000C29D5" w:rsidP="00B511C9">
            <w:pPr>
              <w:ind w:right="-285"/>
              <w:jc w:val="both"/>
              <w:rPr>
                <w:rFonts w:eastAsia="Calibri"/>
                <w:sz w:val="22"/>
                <w:szCs w:val="22"/>
              </w:rPr>
            </w:pPr>
            <w:r w:rsidRPr="00B511C9">
              <w:rPr>
                <w:rFonts w:eastAsia="Calibri"/>
                <w:sz w:val="22"/>
                <w:szCs w:val="22"/>
              </w:rPr>
              <w:t>Ar turite pastabų, klausimų techninei specifikacijai?</w:t>
            </w:r>
          </w:p>
        </w:tc>
        <w:tc>
          <w:tcPr>
            <w:tcW w:w="1487" w:type="pct"/>
            <w:shd w:val="clear" w:color="auto" w:fill="auto"/>
          </w:tcPr>
          <w:p w14:paraId="1B26E2A3" w14:textId="252BF132" w:rsidR="000C29D5" w:rsidRPr="00B511C9" w:rsidRDefault="000C29D5" w:rsidP="00B511C9">
            <w:pPr>
              <w:tabs>
                <w:tab w:val="left" w:pos="426"/>
              </w:tabs>
              <w:ind w:right="-285"/>
              <w:contextualSpacing/>
              <w:rPr>
                <w:rFonts w:eastAsia="Calibri"/>
                <w:sz w:val="22"/>
                <w:szCs w:val="22"/>
              </w:rPr>
            </w:pPr>
          </w:p>
        </w:tc>
      </w:tr>
      <w:tr w:rsidR="000C29D5" w:rsidRPr="00B511C9" w14:paraId="1DFF8FB0" w14:textId="77777777" w:rsidTr="00B511C9">
        <w:tc>
          <w:tcPr>
            <w:tcW w:w="3513" w:type="pct"/>
            <w:shd w:val="clear" w:color="auto" w:fill="auto"/>
          </w:tcPr>
          <w:p w14:paraId="7F1DAED7" w14:textId="0E74DE62" w:rsidR="00303A0D" w:rsidRPr="00B511C9" w:rsidRDefault="000C29D5" w:rsidP="00D90E32">
            <w:pPr>
              <w:jc w:val="both"/>
              <w:rPr>
                <w:rFonts w:eastAsia="Calibri"/>
                <w:sz w:val="22"/>
                <w:szCs w:val="22"/>
              </w:rPr>
            </w:pPr>
            <w:r w:rsidRPr="00B511C9">
              <w:rPr>
                <w:rFonts w:eastAsia="Calibri"/>
                <w:sz w:val="22"/>
                <w:szCs w:val="22"/>
              </w:rPr>
              <w:t xml:space="preserve">Kokius reikalavimus papildomai patartumėte įtraukti į </w:t>
            </w:r>
            <w:r w:rsidR="00B511C9" w:rsidRPr="00B511C9">
              <w:rPr>
                <w:rFonts w:eastAsia="Calibri"/>
                <w:sz w:val="22"/>
                <w:szCs w:val="22"/>
              </w:rPr>
              <w:t>TS</w:t>
            </w:r>
            <w:r w:rsidRPr="00B511C9">
              <w:rPr>
                <w:rFonts w:eastAsia="Calibri"/>
                <w:sz w:val="22"/>
                <w:szCs w:val="22"/>
              </w:rPr>
              <w:t xml:space="preserve">, arba kurių reikėtų atsisakyti? </w:t>
            </w:r>
          </w:p>
          <w:p w14:paraId="21FE7BDC" w14:textId="43754FCB" w:rsidR="000C29D5" w:rsidRPr="00B511C9" w:rsidRDefault="000C29D5" w:rsidP="00D90E32">
            <w:pPr>
              <w:jc w:val="both"/>
              <w:rPr>
                <w:rFonts w:eastAsia="Calibri"/>
                <w:sz w:val="22"/>
                <w:szCs w:val="22"/>
              </w:rPr>
            </w:pPr>
            <w:r w:rsidRPr="00B511C9">
              <w:rPr>
                <w:rFonts w:eastAsia="Calibri"/>
                <w:sz w:val="22"/>
                <w:szCs w:val="22"/>
              </w:rPr>
              <w:t>Prašome argumentuoti kiekvieną siūlymą korekcijai bei nurodyti konkrečius punktus ir/ar teksto vietas, kur jūsų nuomone turi būti atliekamos korekcijos.</w:t>
            </w:r>
          </w:p>
        </w:tc>
        <w:tc>
          <w:tcPr>
            <w:tcW w:w="1487" w:type="pct"/>
            <w:shd w:val="clear" w:color="auto" w:fill="auto"/>
          </w:tcPr>
          <w:p w14:paraId="3AE27DC4" w14:textId="0F1D5C6A" w:rsidR="000C29D5" w:rsidRPr="00B511C9" w:rsidRDefault="000C29D5" w:rsidP="00B511C9">
            <w:pPr>
              <w:tabs>
                <w:tab w:val="left" w:pos="426"/>
              </w:tabs>
              <w:ind w:right="-285"/>
              <w:contextualSpacing/>
              <w:rPr>
                <w:rFonts w:eastAsia="Calibri"/>
                <w:sz w:val="22"/>
                <w:szCs w:val="22"/>
              </w:rPr>
            </w:pPr>
          </w:p>
        </w:tc>
      </w:tr>
      <w:tr w:rsidR="000C29D5" w:rsidRPr="00B511C9" w14:paraId="0DCC3C24" w14:textId="77777777" w:rsidTr="00B511C9">
        <w:tc>
          <w:tcPr>
            <w:tcW w:w="3513" w:type="pct"/>
            <w:shd w:val="clear" w:color="auto" w:fill="auto"/>
          </w:tcPr>
          <w:p w14:paraId="7038115A" w14:textId="6D4EC4C9" w:rsidR="000C29D5" w:rsidRPr="00B511C9" w:rsidRDefault="000C29D5" w:rsidP="00D90E32">
            <w:pPr>
              <w:jc w:val="both"/>
              <w:rPr>
                <w:rFonts w:eastAsia="Calibri"/>
                <w:sz w:val="22"/>
                <w:szCs w:val="22"/>
              </w:rPr>
            </w:pPr>
            <w:r w:rsidRPr="00B511C9">
              <w:rPr>
                <w:rFonts w:eastAsia="Calibri"/>
                <w:sz w:val="22"/>
                <w:szCs w:val="22"/>
              </w:rPr>
              <w:t xml:space="preserve">Nurodykite, kokia būtų preliminari pasiūlymo kaina (su PVM ar be PVM). </w:t>
            </w:r>
          </w:p>
        </w:tc>
        <w:tc>
          <w:tcPr>
            <w:tcW w:w="1487" w:type="pct"/>
            <w:shd w:val="clear" w:color="auto" w:fill="auto"/>
          </w:tcPr>
          <w:p w14:paraId="31FE8F4D" w14:textId="77777777" w:rsidR="000C29D5" w:rsidRPr="00B511C9" w:rsidRDefault="000C29D5" w:rsidP="00B511C9">
            <w:pPr>
              <w:tabs>
                <w:tab w:val="left" w:pos="426"/>
              </w:tabs>
              <w:ind w:right="-285"/>
              <w:contextualSpacing/>
              <w:rPr>
                <w:rFonts w:eastAsia="Calibri"/>
                <w:sz w:val="22"/>
                <w:szCs w:val="22"/>
              </w:rPr>
            </w:pPr>
          </w:p>
        </w:tc>
      </w:tr>
      <w:tr w:rsidR="000C29D5" w:rsidRPr="00B511C9" w14:paraId="764DE58D" w14:textId="77777777" w:rsidTr="00B511C9">
        <w:tc>
          <w:tcPr>
            <w:tcW w:w="3513" w:type="pct"/>
            <w:shd w:val="clear" w:color="auto" w:fill="auto"/>
          </w:tcPr>
          <w:p w14:paraId="6F2BE946" w14:textId="321DC374" w:rsidR="000C29D5" w:rsidRPr="00B511C9" w:rsidRDefault="00303A0D" w:rsidP="00D90E32">
            <w:pPr>
              <w:jc w:val="both"/>
              <w:rPr>
                <w:rFonts w:eastAsia="Calibri"/>
                <w:sz w:val="22"/>
                <w:szCs w:val="22"/>
              </w:rPr>
            </w:pPr>
            <w:r w:rsidRPr="00303A0D">
              <w:rPr>
                <w:rFonts w:eastAsia="Calibri"/>
                <w:sz w:val="22"/>
                <w:szCs w:val="22"/>
              </w:rPr>
              <w:t xml:space="preserve">Vadovaujantis Lietuvos Respublikos vyriausybės nutarimu 2021 m. birželio 21 d. </w:t>
            </w:r>
            <w:r w:rsidR="00EA4CEA" w:rsidRPr="00B511C9">
              <w:rPr>
                <w:rFonts w:eastAsia="Calibri"/>
                <w:sz w:val="22"/>
                <w:szCs w:val="22"/>
              </w:rPr>
              <w:t>P</w:t>
            </w:r>
            <w:r w:rsidRPr="00303A0D">
              <w:rPr>
                <w:rFonts w:eastAsia="Calibri"/>
                <w:sz w:val="22"/>
                <w:szCs w:val="22"/>
              </w:rPr>
              <w:t xml:space="preserve">ateikite savo siūlymus dėl </w:t>
            </w:r>
            <w:r w:rsidR="00B511C9" w:rsidRPr="00B511C9">
              <w:rPr>
                <w:rFonts w:eastAsia="Calibri"/>
                <w:sz w:val="22"/>
                <w:szCs w:val="22"/>
              </w:rPr>
              <w:t>TS</w:t>
            </w:r>
            <w:r w:rsidRPr="00303A0D">
              <w:rPr>
                <w:rFonts w:eastAsia="Calibri"/>
                <w:sz w:val="22"/>
                <w:szCs w:val="22"/>
              </w:rPr>
              <w:t xml:space="preserve"> ir dėl sutarties sąlygų žaliųjų pirkimų reikalavimų.</w:t>
            </w:r>
          </w:p>
        </w:tc>
        <w:tc>
          <w:tcPr>
            <w:tcW w:w="1487" w:type="pct"/>
            <w:shd w:val="clear" w:color="auto" w:fill="auto"/>
          </w:tcPr>
          <w:p w14:paraId="02A1051D" w14:textId="77777777" w:rsidR="000C29D5" w:rsidRPr="00B511C9" w:rsidRDefault="000C29D5" w:rsidP="00B511C9">
            <w:pPr>
              <w:tabs>
                <w:tab w:val="left" w:pos="426"/>
              </w:tabs>
              <w:ind w:right="-285"/>
              <w:contextualSpacing/>
              <w:rPr>
                <w:rFonts w:eastAsia="Calibri"/>
                <w:sz w:val="22"/>
                <w:szCs w:val="22"/>
              </w:rPr>
            </w:pPr>
          </w:p>
        </w:tc>
      </w:tr>
      <w:tr w:rsidR="000C29D5" w:rsidRPr="00B511C9" w14:paraId="4346F3F1" w14:textId="77777777" w:rsidTr="00B511C9">
        <w:tc>
          <w:tcPr>
            <w:tcW w:w="3513" w:type="pct"/>
            <w:shd w:val="clear" w:color="auto" w:fill="auto"/>
          </w:tcPr>
          <w:p w14:paraId="256C3F06" w14:textId="77777777" w:rsidR="000C29D5" w:rsidRPr="00B511C9" w:rsidRDefault="000C29D5" w:rsidP="00B511C9">
            <w:pPr>
              <w:ind w:right="-285" w:firstLine="567"/>
              <w:jc w:val="both"/>
              <w:rPr>
                <w:rFonts w:eastAsia="Calibri"/>
                <w:sz w:val="22"/>
                <w:szCs w:val="22"/>
              </w:rPr>
            </w:pPr>
            <w:r w:rsidRPr="00B511C9">
              <w:rPr>
                <w:rFonts w:eastAsia="Calibri"/>
                <w:sz w:val="22"/>
                <w:szCs w:val="22"/>
              </w:rPr>
              <w:t>Kiti siūlymai ir pastebėjimai.</w:t>
            </w:r>
          </w:p>
        </w:tc>
        <w:tc>
          <w:tcPr>
            <w:tcW w:w="1487" w:type="pct"/>
            <w:shd w:val="clear" w:color="auto" w:fill="auto"/>
          </w:tcPr>
          <w:p w14:paraId="44BA89D8" w14:textId="77777777" w:rsidR="000C29D5" w:rsidRPr="00B511C9" w:rsidRDefault="000C29D5" w:rsidP="00B511C9">
            <w:pPr>
              <w:tabs>
                <w:tab w:val="left" w:pos="426"/>
              </w:tabs>
              <w:ind w:right="-285"/>
              <w:contextualSpacing/>
              <w:rPr>
                <w:rFonts w:eastAsia="Calibri"/>
                <w:sz w:val="22"/>
                <w:szCs w:val="22"/>
              </w:rPr>
            </w:pPr>
          </w:p>
        </w:tc>
      </w:tr>
    </w:tbl>
    <w:p w14:paraId="058F0352" w14:textId="06947A15" w:rsidR="00B511C9" w:rsidRPr="00D90E32" w:rsidRDefault="00B511C9" w:rsidP="00B511C9">
      <w:pPr>
        <w:ind w:right="-285"/>
        <w:jc w:val="both"/>
        <w:rPr>
          <w:rFonts w:eastAsia="Calibri"/>
        </w:rPr>
      </w:pPr>
      <w:r w:rsidRPr="00D90E32">
        <w:rPr>
          <w:rFonts w:eastAsia="Calibri"/>
        </w:rPr>
        <w:t xml:space="preserve">Žalieji reikalavimai: </w:t>
      </w:r>
    </w:p>
    <w:p w14:paraId="70C45D3C" w14:textId="77777777" w:rsidR="00D90E32" w:rsidRPr="00D90E32" w:rsidRDefault="00D90E32" w:rsidP="00D90E32">
      <w:pPr>
        <w:shd w:val="clear" w:color="auto" w:fill="FFFFFF"/>
        <w:jc w:val="both"/>
        <w:rPr>
          <w:rFonts w:ascii="Calibri" w:hAnsi="Calibri" w:cs="Calibri"/>
          <w:color w:val="242424"/>
          <w:lang w:eastAsia="lt-LT"/>
        </w:rPr>
      </w:pPr>
      <w:r w:rsidRPr="00D90E32">
        <w:rPr>
          <w:color w:val="000000"/>
          <w:bdr w:val="none" w:sz="0" w:space="0" w:color="auto" w:frame="1"/>
          <w:lang w:eastAsia="lt-LT"/>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3839CAE5" w14:textId="77777777" w:rsidR="00D90E32" w:rsidRPr="00D90E32" w:rsidRDefault="00D90E32" w:rsidP="00D90E32">
      <w:pPr>
        <w:shd w:val="clear" w:color="auto" w:fill="FFFFFF"/>
        <w:jc w:val="both"/>
        <w:rPr>
          <w:rFonts w:ascii="Calibri" w:hAnsi="Calibri" w:cs="Calibri"/>
          <w:color w:val="242424"/>
          <w:lang w:eastAsia="lt-LT"/>
        </w:rPr>
      </w:pPr>
      <w:r w:rsidRPr="00D90E32">
        <w:rPr>
          <w:color w:val="000000"/>
          <w:bdr w:val="none" w:sz="0" w:space="0" w:color="auto" w:frame="1"/>
          <w:lang w:eastAsia="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90E32">
        <w:rPr>
          <w:color w:val="000000"/>
          <w:bdr w:val="none" w:sz="0" w:space="0" w:color="auto" w:frame="1"/>
          <w:lang w:eastAsia="lt-LT"/>
        </w:rPr>
        <w:t>Voluntary</w:t>
      </w:r>
      <w:proofErr w:type="spellEnd"/>
      <w:r w:rsidRPr="00D90E32">
        <w:rPr>
          <w:color w:val="000000"/>
          <w:bdr w:val="none" w:sz="0" w:space="0" w:color="auto" w:frame="1"/>
          <w:lang w:eastAsia="lt-LT"/>
        </w:rPr>
        <w:t xml:space="preserve"> Standard </w:t>
      </w:r>
      <w:proofErr w:type="spellStart"/>
      <w:r w:rsidRPr="00D90E32">
        <w:rPr>
          <w:color w:val="000000"/>
          <w:bdr w:val="none" w:sz="0" w:space="0" w:color="auto" w:frame="1"/>
          <w:lang w:eastAsia="lt-LT"/>
        </w:rPr>
        <w:t>for</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Repulping</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and</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Recycling</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Corrugated</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Fiberboard</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Treated</w:t>
      </w:r>
      <w:proofErr w:type="spellEnd"/>
      <w:r w:rsidRPr="00D90E32">
        <w:rPr>
          <w:color w:val="000000"/>
          <w:bdr w:val="none" w:sz="0" w:space="0" w:color="auto" w:frame="1"/>
          <w:lang w:eastAsia="lt-LT"/>
        </w:rPr>
        <w:t xml:space="preserve"> to </w:t>
      </w:r>
      <w:proofErr w:type="spellStart"/>
      <w:r w:rsidRPr="00D90E32">
        <w:rPr>
          <w:color w:val="000000"/>
          <w:bdr w:val="none" w:sz="0" w:space="0" w:color="auto" w:frame="1"/>
          <w:lang w:eastAsia="lt-LT"/>
        </w:rPr>
        <w:t>Improve</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Its</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Performance</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in</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the</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Presence</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of</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Water</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and</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Water</w:t>
      </w:r>
      <w:proofErr w:type="spellEnd"/>
      <w:r w:rsidRPr="00D90E32">
        <w:rPr>
          <w:color w:val="000000"/>
          <w:bdr w:val="none" w:sz="0" w:space="0" w:color="auto" w:frame="1"/>
          <w:lang w:eastAsia="lt-LT"/>
        </w:rPr>
        <w:t xml:space="preserve"> </w:t>
      </w:r>
      <w:proofErr w:type="spellStart"/>
      <w:r w:rsidRPr="00D90E32">
        <w:rPr>
          <w:color w:val="000000"/>
          <w:bdr w:val="none" w:sz="0" w:space="0" w:color="auto" w:frame="1"/>
          <w:lang w:eastAsia="lt-LT"/>
        </w:rPr>
        <w:t>Vapor</w:t>
      </w:r>
      <w:proofErr w:type="spellEnd"/>
      <w:r w:rsidRPr="00D90E32">
        <w:rPr>
          <w:color w:val="000000"/>
          <w:bdr w:val="none" w:sz="0" w:space="0" w:color="auto" w:frame="1"/>
          <w:lang w:eastAsia="lt-LT"/>
        </w:rPr>
        <w:t xml:space="preserve">, standartas </w:t>
      </w:r>
      <w:proofErr w:type="spellStart"/>
      <w:r w:rsidRPr="00D90E32">
        <w:rPr>
          <w:color w:val="000000"/>
          <w:bdr w:val="none" w:sz="0" w:space="0" w:color="auto" w:frame="1"/>
          <w:lang w:eastAsia="lt-LT"/>
        </w:rPr>
        <w:t>RecyClass</w:t>
      </w:r>
      <w:proofErr w:type="spellEnd"/>
      <w:r w:rsidRPr="00D90E32">
        <w:rPr>
          <w:color w:val="000000"/>
          <w:bdr w:val="none" w:sz="0" w:space="0" w:color="auto" w:frame="1"/>
          <w:lang w:eastAsia="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C299606" w14:textId="77777777" w:rsidR="00D90E32" w:rsidRPr="00D90E32" w:rsidRDefault="00D90E32" w:rsidP="00D90E32">
      <w:pPr>
        <w:shd w:val="clear" w:color="auto" w:fill="FFFFFF"/>
        <w:jc w:val="both"/>
        <w:rPr>
          <w:rFonts w:ascii="Calibri" w:hAnsi="Calibri" w:cs="Calibri"/>
          <w:color w:val="242424"/>
          <w:lang w:eastAsia="lt-LT"/>
        </w:rPr>
      </w:pPr>
      <w:r w:rsidRPr="00D90E32">
        <w:rPr>
          <w:color w:val="000000"/>
          <w:bdr w:val="none" w:sz="0" w:space="0" w:color="auto" w:frame="1"/>
          <w:lang w:eastAsia="lt-LT"/>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C0DA955" w14:textId="664F6476" w:rsidR="003478B6" w:rsidRPr="00261A50" w:rsidRDefault="00D90E32" w:rsidP="00B511C9">
      <w:pPr>
        <w:ind w:right="-285" w:firstLine="720"/>
        <w:jc w:val="both"/>
        <w:rPr>
          <w:sz w:val="22"/>
          <w:szCs w:val="22"/>
          <w:lang w:eastAsia="ja-JP"/>
        </w:rPr>
      </w:pPr>
      <w:r>
        <w:rPr>
          <w:rFonts w:eastAsia="Calibri"/>
          <w:sz w:val="22"/>
          <w:szCs w:val="22"/>
        </w:rPr>
        <w:t xml:space="preserve">Bus </w:t>
      </w:r>
      <w:r w:rsidR="003478B6" w:rsidRPr="00261A50">
        <w:rPr>
          <w:rFonts w:eastAsia="Calibri"/>
          <w:sz w:val="22"/>
          <w:szCs w:val="22"/>
        </w:rPr>
        <w:t xml:space="preserve">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003478B6" w:rsidRPr="00261A50">
        <w:rPr>
          <w:sz w:val="22"/>
          <w:szCs w:val="22"/>
          <w:lang w:eastAsia="ja-JP"/>
        </w:rPr>
        <w:t>Jūsų pateikti įkainiai / kaina nelaikytini pasiūlymu ir bus naudojami tik rinkos tyrimo tikslais, siekiant tinkamai pasirengti būsimam pirkimui.</w:t>
      </w:r>
    </w:p>
    <w:p w14:paraId="2325E517" w14:textId="2BC9E587" w:rsidR="003478B6" w:rsidRDefault="003478B6" w:rsidP="00B511C9">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B773E29" w14:textId="77777777" w:rsidR="00DF60AE" w:rsidRPr="00261A50" w:rsidRDefault="00DF60AE" w:rsidP="00B511C9">
      <w:pPr>
        <w:ind w:right="-285" w:firstLine="720"/>
        <w:jc w:val="both"/>
        <w:rPr>
          <w:sz w:val="22"/>
          <w:szCs w:val="22"/>
          <w:lang w:eastAsia="lt-LT"/>
        </w:rPr>
      </w:pPr>
    </w:p>
    <w:p w14:paraId="3A1FBAE4" w14:textId="6F8AA9CF" w:rsidR="00303A0D"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303A0D" w:rsidSect="00B511C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0C29D5"/>
    <w:rsid w:val="00100518"/>
    <w:rsid w:val="00102B3D"/>
    <w:rsid w:val="001262E4"/>
    <w:rsid w:val="00126A7A"/>
    <w:rsid w:val="001274B2"/>
    <w:rsid w:val="001317B9"/>
    <w:rsid w:val="001326AB"/>
    <w:rsid w:val="00132905"/>
    <w:rsid w:val="00132D52"/>
    <w:rsid w:val="001521A6"/>
    <w:rsid w:val="00176A28"/>
    <w:rsid w:val="00176EE0"/>
    <w:rsid w:val="0018245F"/>
    <w:rsid w:val="001A5BAA"/>
    <w:rsid w:val="001B454E"/>
    <w:rsid w:val="001B46E8"/>
    <w:rsid w:val="001C3F19"/>
    <w:rsid w:val="001D0AD3"/>
    <w:rsid w:val="001D7B3F"/>
    <w:rsid w:val="00200C11"/>
    <w:rsid w:val="0024377C"/>
    <w:rsid w:val="00254066"/>
    <w:rsid w:val="00261A50"/>
    <w:rsid w:val="0027796E"/>
    <w:rsid w:val="002907A5"/>
    <w:rsid w:val="002A6A53"/>
    <w:rsid w:val="002E584A"/>
    <w:rsid w:val="00303A0D"/>
    <w:rsid w:val="00320E32"/>
    <w:rsid w:val="00326370"/>
    <w:rsid w:val="00341319"/>
    <w:rsid w:val="003478B6"/>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10E4A"/>
    <w:rsid w:val="006533C6"/>
    <w:rsid w:val="006666C6"/>
    <w:rsid w:val="00685B0E"/>
    <w:rsid w:val="0069282D"/>
    <w:rsid w:val="006A1DFC"/>
    <w:rsid w:val="006E426C"/>
    <w:rsid w:val="006F341B"/>
    <w:rsid w:val="006F3485"/>
    <w:rsid w:val="00703119"/>
    <w:rsid w:val="00711354"/>
    <w:rsid w:val="00720492"/>
    <w:rsid w:val="00730D9C"/>
    <w:rsid w:val="00740304"/>
    <w:rsid w:val="00743027"/>
    <w:rsid w:val="00752700"/>
    <w:rsid w:val="007636A2"/>
    <w:rsid w:val="007768B8"/>
    <w:rsid w:val="007926D2"/>
    <w:rsid w:val="007A14F5"/>
    <w:rsid w:val="007B3A7E"/>
    <w:rsid w:val="007C7D11"/>
    <w:rsid w:val="007D729D"/>
    <w:rsid w:val="007F20C0"/>
    <w:rsid w:val="00827ED0"/>
    <w:rsid w:val="00840025"/>
    <w:rsid w:val="00841577"/>
    <w:rsid w:val="00845F27"/>
    <w:rsid w:val="00867EB3"/>
    <w:rsid w:val="00907886"/>
    <w:rsid w:val="00952E76"/>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26CE2"/>
    <w:rsid w:val="00B511C9"/>
    <w:rsid w:val="00B56409"/>
    <w:rsid w:val="00B85966"/>
    <w:rsid w:val="00B97500"/>
    <w:rsid w:val="00BD72CB"/>
    <w:rsid w:val="00BF3C14"/>
    <w:rsid w:val="00C004DC"/>
    <w:rsid w:val="00C00C9A"/>
    <w:rsid w:val="00C816B6"/>
    <w:rsid w:val="00C8291C"/>
    <w:rsid w:val="00CD630F"/>
    <w:rsid w:val="00CE1587"/>
    <w:rsid w:val="00D04DB1"/>
    <w:rsid w:val="00D10FB7"/>
    <w:rsid w:val="00D25990"/>
    <w:rsid w:val="00D456E6"/>
    <w:rsid w:val="00D85CD4"/>
    <w:rsid w:val="00D90E32"/>
    <w:rsid w:val="00D9729B"/>
    <w:rsid w:val="00DB2EAB"/>
    <w:rsid w:val="00DB7C25"/>
    <w:rsid w:val="00DC2C4E"/>
    <w:rsid w:val="00DD3C35"/>
    <w:rsid w:val="00DE7876"/>
    <w:rsid w:val="00DF1548"/>
    <w:rsid w:val="00DF60AE"/>
    <w:rsid w:val="00DF657A"/>
    <w:rsid w:val="00E12CCD"/>
    <w:rsid w:val="00E13535"/>
    <w:rsid w:val="00E243C6"/>
    <w:rsid w:val="00E33C73"/>
    <w:rsid w:val="00E52F08"/>
    <w:rsid w:val="00E54C65"/>
    <w:rsid w:val="00E653E8"/>
    <w:rsid w:val="00E76331"/>
    <w:rsid w:val="00E7783E"/>
    <w:rsid w:val="00EA39F6"/>
    <w:rsid w:val="00EA4CEA"/>
    <w:rsid w:val="00EA6BBD"/>
    <w:rsid w:val="00EA760E"/>
    <w:rsid w:val="00EB3956"/>
    <w:rsid w:val="00EB6EA9"/>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15940205">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C3BC4F-35CC-44C9-9C5B-86EFBFE48B3D}">
  <ds:schemaRef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schemas.microsoft.com/office/2006/documentManagement/types"/>
    <ds:schemaRef ds:uri="e837caa0-afb7-4aa4-bb78-fe31d9942acf"/>
    <ds:schemaRef ds:uri="http://www.w3.org/XML/1998/namespace"/>
    <ds:schemaRef ds:uri="f49e6068-bfbb-45b5-a10d-f0dbcc85e324"/>
    <ds:schemaRef ds:uri="http://purl.org/dc/dcmitype/"/>
    <ds:schemaRef ds:uri="http://purl.org/dc/te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0878C-96AE-4161-9CE8-1CF3A79128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2837</Words>
  <Characters>1618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6</cp:revision>
  <cp:lastPrinted>2025-06-12T09:27:00Z</cp:lastPrinted>
  <dcterms:created xsi:type="dcterms:W3CDTF">2025-06-19T11:35:00Z</dcterms:created>
  <dcterms:modified xsi:type="dcterms:W3CDTF">2025-06-19T11:40:00Z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